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EA" w:rsidRPr="003861EA" w:rsidRDefault="003861EA" w:rsidP="003861E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61E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Муниципальное  казённое   дошкольное образовательное  учреждение</w:t>
      </w:r>
    </w:p>
    <w:p w:rsidR="00F46F45" w:rsidRPr="003861EA" w:rsidRDefault="003861EA" w:rsidP="003861E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861E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861E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Мекегинский</w:t>
      </w:r>
      <w:proofErr w:type="spellEnd"/>
      <w:r w:rsidRPr="003861EA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детский сад «Ласточка»</w:t>
      </w: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Pr="00041751" w:rsidRDefault="00041751" w:rsidP="0004175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</w:pPr>
      <w:r w:rsidRPr="00041751">
        <w:rPr>
          <w:rFonts w:ascii="Arial" w:eastAsia="Times New Roman" w:hAnsi="Arial" w:cs="Arial"/>
          <w:i/>
          <w:iCs/>
          <w:color w:val="111111"/>
          <w:sz w:val="44"/>
          <w:szCs w:val="44"/>
          <w:bdr w:val="none" w:sz="0" w:space="0" w:color="auto" w:frame="1"/>
          <w:lang w:eastAsia="ru-RU"/>
        </w:rPr>
        <w:t>«Путешествие по родной республике. Красота родного села».</w:t>
      </w: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3861EA" w:rsidP="003861EA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Добриева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Х.Б.</w:t>
      </w: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041751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041751" w:rsidRDefault="003861EA" w:rsidP="003861EA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2020г.</w:t>
      </w:r>
      <w:bookmarkStart w:id="0" w:name="_GoBack"/>
      <w:bookmarkEnd w:id="0"/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</w:t>
      </w:r>
      <w:r w:rsidR="001C641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Пу</w:t>
      </w:r>
      <w:r w:rsidR="00F46F4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тешествие по родной республике</w:t>
      </w:r>
      <w:r w:rsidR="007A29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Красота родного села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F46F4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F46F45" w:rsidRPr="00F439F6" w:rsidRDefault="00F46F45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Добриева</w:t>
      </w:r>
      <w:proofErr w:type="spellEnd"/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Х.Б.</w:t>
      </w:r>
    </w:p>
    <w:p w:rsidR="00F46F45" w:rsidRDefault="00F439F6" w:rsidP="00F46F4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F46F45" w:rsidRPr="00F46F45" w:rsidRDefault="00F439F6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культуру толерантности. </w:t>
      </w:r>
    </w:p>
    <w:p w:rsidR="00F46F45" w:rsidRPr="00F46F45" w:rsidRDefault="00F439F6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Познакомить</w:t>
      </w: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традициями и культурой народа </w:t>
      </w:r>
      <w:r w:rsidRPr="00F46F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46F45" w:rsidRPr="00F46F45" w:rsidRDefault="00F439F6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Воспитание уважения к языку, традициям, обычаям к народа </w:t>
      </w:r>
      <w:r w:rsidRPr="00F46F4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F46F45"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</w:p>
    <w:p w:rsidR="00F46F45" w:rsidRPr="00F46F45" w:rsidRDefault="00F46F45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Ознакомление с историей родного села.</w:t>
      </w:r>
      <w:r w:rsidRPr="00F46F4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F46F45" w:rsidRDefault="00F46F45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 xml:space="preserve">активизировать имеющиеся знания; </w:t>
      </w:r>
    </w:p>
    <w:p w:rsidR="00F46F45" w:rsidRDefault="00F46F45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продолжать учить детей подде</w:t>
      </w:r>
      <w:r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рживать диалог, развивать речь.</w:t>
      </w:r>
    </w:p>
    <w:p w:rsidR="00F46F45" w:rsidRPr="00F46F45" w:rsidRDefault="00F46F45" w:rsidP="00F46F4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</w:pPr>
      <w:r w:rsidRPr="00F46F45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 xml:space="preserve">Воспитывать любовь к родному </w:t>
      </w:r>
      <w:r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селу</w:t>
      </w:r>
      <w:r w:rsidRPr="00F46F45">
        <w:rPr>
          <w:rFonts w:ascii="Arial" w:eastAsia="Times New Roman" w:hAnsi="Arial" w:cs="Arial"/>
          <w:bCs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39F6" w:rsidRPr="00F439F6" w:rsidRDefault="00F439F6" w:rsidP="00F439F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F439F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занятие: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с мячом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мы живем»</w:t>
      </w:r>
      <w:r w:rsidR="007A295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давайте с вами поиграем. Я буду бросать вам мяч, а вы должны ответить на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мы живем?»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селе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  Республике Дагестан,  в России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Вы все абсолютно правы. Все это наша Родина. Россия очень большая страна, но понятие Родина всегда закладывается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Русские,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Аварцы,  Кумыки, Даргинцы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т. д.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дагестанская музыка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познакомимся с республикой Дагестан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 про наше село в котором мы с вами живем.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Ах,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Страна прекрасных гор!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Страна ветров, озер великих.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удивительно широк ее простор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Приветливы людские лики!</w:t>
      </w:r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красивая горная страна, воспетая поэтами, писателями,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художниками. 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переводе с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тюркского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439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означает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«Страна гор»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Здесь вершины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скрываются за шапками облаков, в ущельях бушуют водопады, а в долинах шумят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стремительные реки.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Население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разговаривают на разных языках, таких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аварский, даргинский, </w:t>
      </w:r>
      <w:proofErr w:type="spellStart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лакский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табасмаранский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лезгинский, кумыкский и т. д.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слайдовой презентации)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у всех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 есть свой флаг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(он 3-х </w:t>
      </w:r>
      <w:proofErr w:type="spellStart"/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цветный</w:t>
      </w:r>
      <w:proofErr w:type="spellEnd"/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флага)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Зелёный – обозначает жизнь, изобилие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Дагестанской земли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 – цвет моря. Он символизирует красоту и величие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Дагестанского народа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– это мужество и храбрость населения страны гор.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какого цвета наш российский флаг и что обозначают эти цвета?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 ребята.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Синяя полоса – это синева неба, рек, морей, озёр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(небо и верность)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Красная полоса – это цвет огня, солнца, тепла, радости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 и отвага)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Белая полоса – обозначает мир и чистоту.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так же у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 есть свой герб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такое герб, кто знает?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Герб – это отличительный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государства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изображаемый на флагах, монетах, печатях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(показ картинки герба </w:t>
      </w:r>
      <w:r w:rsidRPr="00F439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территории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проживает много разных народностей – аварцы, русские, азербайджанцы, чеченцы и др.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каком языке мы с вами разговариваем?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 мы с вами кто?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– Россияне. А вот людей живущих в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 называют – дагестанцами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расположен на западном берегу Каспийского моря. В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республике много гор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 очень много рек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Самые крупные – это Терек, Сулак, Самур. Реки широко используются в народном хозяйстве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ребята, для чего нужны реки?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Правильно. В реках добывают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рыбу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форель, кутум, сазан, лещ, окунь и много других. Поэтому очень развито рыбное хозяйство. Украшением Южного </w:t>
      </w:r>
      <w:proofErr w:type="spellStart"/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считается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Самур – лиановый лес, где растут огромные деревья, высокая, доходящая до пояса трава. В лесу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растут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дуб, ольха, тополь, клен, грецкий орех, ясень и рядом яблоня, груша, кизил, фундук.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Одним из красивейших мест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Дагестана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считается </w:t>
      </w:r>
      <w:proofErr w:type="spellStart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Сулакский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каньон и возникшее здесь огромное водохранилище.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республике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очень богат и разнообразен растительный и животный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мир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вы думаете дети, какие животные здесь есть? Здесь обитают такие животные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хомяк, антилопа. В лесах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водятся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рысь, барсук, дикая коза, кабаны. Но самая распространенное копытное животное это – тур. Из птиц здесь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встречаются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орел – </w:t>
      </w:r>
      <w:proofErr w:type="spellStart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курганник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дрофа, перепел, фазан, рябчик, тетерев. Есть водоплавающие </w:t>
      </w: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птицы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утки, гуси, лебеди, цапли. А еще можно увидеть чаек, филинов и сов.</w:t>
      </w:r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lang w:eastAsia="ru-RU"/>
        </w:rPr>
        <w:t>Быстро встаньте.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Быстро встаньте, улыбнитесь,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Выше, выше подтянитесь.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Ну-ка, плечи распрямите,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Поднимите, опустите,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Влево, вправо повернулись,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Рук коленями коснулись.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Сели, встали, сели, встали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И на месте побежали.</w:t>
      </w:r>
    </w:p>
    <w:p w:rsidR="000A729B" w:rsidRDefault="000A729B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A729B" w:rsidRDefault="000A729B" w:rsidP="000A729B">
      <w:pPr>
        <w:shd w:val="clear" w:color="auto" w:fill="FFFFFF"/>
        <w:spacing w:after="0" w:line="240" w:lineRule="auto"/>
        <w:ind w:firstLine="36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1C641C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Наше село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 одно из  </w:t>
      </w:r>
      <w:r w:rsidR="00275E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больших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древних селений Дагестана. Оно расположено  в центральной части его</w:t>
      </w:r>
      <w:r w:rsid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высоте 1500 метров над уровнем моря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0A729B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:rsidR="000A729B" w:rsidRDefault="000A729B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A72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Наши древние предки место для построения крепости выбрали очень удобное для обороны. Крепость стояла </w:t>
      </w:r>
      <w:r w:rsid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скалистом южном склоне горы, где с</w:t>
      </w:r>
      <w:r w:rsidRPr="000A72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двух сторон - обрыв высотой 30- 50 метров, две другие были обнесены высокой, до 5-7 метров, крепостной стеной, следы которой сохранились до сих пор.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(Фото</w:t>
      </w:r>
      <w:r w:rsid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экране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) </w:t>
      </w:r>
      <w:r w:rsidRPr="000A729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севера крепостная стена дополнительно была укреплена двухъярусными круглыми башнями с бойницами. В крепость можно было попасть через северные, западные и южные ворота. Они были дубовые, обитые листовым железом, у крепостных ворот неотлучно несли службу воины. </w:t>
      </w:r>
    </w:p>
    <w:p w:rsidR="0023076C" w:rsidRDefault="0023076C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30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Когда началась Великая Отечественная война, 545 </w:t>
      </w:r>
      <w:proofErr w:type="spellStart"/>
      <w:r w:rsidRPr="00230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мекегинцев</w:t>
      </w:r>
      <w:proofErr w:type="spellEnd"/>
      <w:r w:rsidRPr="00230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ушли защищать свободу и независимость нашей Родины, 303 из них не вернулись с полей сражения. Десятки </w:t>
      </w:r>
      <w:proofErr w:type="spellStart"/>
      <w:r w:rsidRPr="00230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мекегинцев</w:t>
      </w:r>
      <w:proofErr w:type="spellEnd"/>
      <w:r w:rsidRPr="0023076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награждены боевыми орденами.</w:t>
      </w:r>
      <w:r w:rsidR="00275EA1" w:rsidRPr="00275E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275EA1" w:rsidRPr="00275E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Фронту помогали все, в том числе учащиеся школы.</w:t>
      </w:r>
    </w:p>
    <w:p w:rsidR="001C641C" w:rsidRDefault="001C641C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641C" w:rsidRDefault="001C641C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селе находится </w:t>
      </w:r>
      <w:r w:rsidR="00F3249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уникальный природный  памятник</w:t>
      </w:r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</w:t>
      </w:r>
      <w:proofErr w:type="spellStart"/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Мекегинского</w:t>
      </w:r>
      <w:proofErr w:type="spellEnd"/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каньона. Его протяженность 7 км, наибольшая ширина 4,5 км</w:t>
      </w:r>
      <w:r w:rsid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(Фото)</w:t>
      </w:r>
    </w:p>
    <w:p w:rsidR="00994123" w:rsidRDefault="00994123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Панорама </w:t>
      </w:r>
      <w:proofErr w:type="spellStart"/>
      <w:r w:rsidRP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Мекегинского</w:t>
      </w:r>
      <w:proofErr w:type="spellEnd"/>
      <w:r w:rsidRP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каньона величественна. Мощные массивные скалы, нависшие над красивой долиной с густым лесом, прозрачная речка </w:t>
      </w:r>
      <w:proofErr w:type="spellStart"/>
      <w:r w:rsidRP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Мекегинка</w:t>
      </w:r>
      <w:proofErr w:type="spellEnd"/>
      <w:r w:rsidRP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проложившая свой извилистый путь по дну ущелья, поляны, где отчетливо проявляются очертания древних курганов, — словом, весь этот уникальный памятник природы вызывает восхищение.</w:t>
      </w:r>
    </w:p>
    <w:p w:rsidR="00275EA1" w:rsidRDefault="00275EA1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75EA1" w:rsidRDefault="00275EA1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так же с нашего села много  известных спортсменов, которые стали чемпионами и мастерами спорта. Имеется большая школа и стационарная больница которую недавно открыла свои двери.  И конечно </w:t>
      </w:r>
      <w:r w:rsidR="0099412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не забудем про наш детский сад «Ласточка», который радует нас с вами. </w:t>
      </w:r>
    </w:p>
    <w:p w:rsidR="001C641C" w:rsidRDefault="001C641C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C641C" w:rsidRDefault="001C641C" w:rsidP="000A72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Мекегинцы</w:t>
      </w:r>
      <w:proofErr w:type="spellEnd"/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гордятся своими предками, оставившими богатое духовное наследие 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 с вами должны </w:t>
      </w:r>
      <w:r w:rsidRPr="001C64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приумножить достижения и славу своей малой родины.</w:t>
      </w:r>
    </w:p>
    <w:p w:rsid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81980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поиграть в игру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«Папаха»</w:t>
      </w:r>
      <w:r w:rsidR="004819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</w:p>
    <w:p w:rsidR="00F439F6" w:rsidRPr="00F439F6" w:rsidRDefault="00481980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="00F439F6"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акое интересное слово, что оно обозначает?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Папаха – это национальный головной убор, который носят мужчины.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Папаху носят не спроста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горах отважные мужчины,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Она, как первый снег чиста,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Бела, как славные вершины.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F439F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Дагестане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очень много добрых традиций и обычаев. Традиция почитать старших, уважать младших; традиция взаимопомощи друг другу, традиция гостеприимства.</w:t>
      </w:r>
    </w:p>
    <w:p w:rsidR="00A1164B" w:rsidRDefault="00A1164B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П/и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«Защити гостя»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F439F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дагестанская игра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F439F6" w:rsidRPr="00F439F6" w:rsidRDefault="00F439F6" w:rsidP="00A116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в детях ловкость, меткость и быстроту действий. Эта игра отображает</w:t>
      </w:r>
      <w:r w:rsidR="00A116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гостеприимство и неприкосновенность гостя.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игры очерчивается круг, обозначающий дом. Выбираются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«хозяин дома»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«гость»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A1164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Взявшись за обруч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«хозяин дома»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«гость»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находятся в кругу. Остальные располагаются</w:t>
      </w:r>
      <w:r w:rsidR="00A116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его пределами, пытаются попасть мячом в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«гостя»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«Хозяин дома»</w:t>
      </w:r>
      <w:r w:rsidR="00A1164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должен отразить все</w:t>
      </w:r>
      <w:r w:rsidR="00A1164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попытки атакующих и тем самым защитить честь </w:t>
      </w:r>
      <w:r w:rsidRPr="00F439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«гостя»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Каждый народ сочиняет свои сказки и передает их из поколения в поколение.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-Очень интересны </w:t>
      </w:r>
      <w:r w:rsidR="004819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даргинский сказки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Эти сказки учат нас жить по совести, не обманывать, помогать другим.</w:t>
      </w:r>
    </w:p>
    <w:p w:rsidR="00F439F6" w:rsidRDefault="00481980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ч</w:t>
      </w:r>
      <w:r w:rsidR="00F439F6"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итает сказку</w:t>
      </w:r>
      <w:r w:rsidR="006A2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«Ответ старика».</w:t>
      </w:r>
    </w:p>
    <w:p w:rsidR="006A2549" w:rsidRDefault="006A2549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«Однажды путник увидел как белоголовый старик  сажал ореховое дерево.  Путник поздоровался  и спросил.  </w:t>
      </w:r>
    </w:p>
    <w:p w:rsidR="00F439F6" w:rsidRPr="00F439F6" w:rsidRDefault="00D95419" w:rsidP="006A254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F439F6"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Сколько тебе лет</w:t>
      </w:r>
      <w:r w:rsidR="006A2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старик</w:t>
      </w:r>
      <w:r w:rsidR="00F439F6"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Восемьдесят мне.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— А через сколько лет можно будет есть </w:t>
      </w:r>
      <w:r w:rsidR="006A254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орехи</w:t>
      </w: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дерева которое ты сажаешь?</w:t>
      </w:r>
    </w:p>
    <w:p w:rsidR="006A2549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Через сорок лет, — ответил старик.</w:t>
      </w:r>
    </w:p>
    <w:p w:rsidR="006A2549" w:rsidRDefault="006A2549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Путник усмехнулся:</w:t>
      </w:r>
    </w:p>
    <w:p w:rsidR="006A2549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Так неужели ты надеешься прожить ещё сорок лет и насладиться этими плодами?</w:t>
      </w:r>
    </w:p>
    <w:p w:rsid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Нет. Я уже насладился плодами деревьев, посаженных отцами, а плодами посаженного мною дерева насладятся наши дети,— ответил старик.</w:t>
      </w:r>
    </w:p>
    <w:p w:rsidR="006A2549" w:rsidRDefault="006A2549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Посрамленный путник не нашел что ответить. Он опустил глаза  и пошел прочь.»</w:t>
      </w:r>
    </w:p>
    <w:p w:rsidR="006A2549" w:rsidRDefault="006A2549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рассказывания задаются вопросы:</w:t>
      </w:r>
    </w:p>
    <w:p w:rsidR="006A2549" w:rsidRPr="00F439F6" w:rsidRDefault="006A2549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-Какую память оставил о себе старик?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-Почему старик сажал ореховое дерево, ведь он не сможет попробовать с него плодов?</w:t>
      </w:r>
    </w:p>
    <w:p w:rsidR="00F439F6" w:rsidRPr="00F439F6" w:rsidRDefault="00F439F6" w:rsidP="00F439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мы с вами </w:t>
      </w:r>
      <w:r w:rsidRPr="001C641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познакомились </w:t>
      </w:r>
      <w:r w:rsidR="001C641C" w:rsidRPr="001C641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  нашей республикой</w:t>
      </w:r>
      <w:r w:rsidR="001C64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Дагестан  </w:t>
      </w:r>
      <w:r w:rsidR="001C641C" w:rsidRPr="001C641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и с селом</w:t>
      </w:r>
      <w:r w:rsidR="001C64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1C64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Мекеги</w:t>
      </w:r>
      <w:proofErr w:type="spellEnd"/>
      <w:r w:rsidR="001C641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1C641C" w:rsidRPr="001C641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где мы  с вами живем</w:t>
      </w:r>
      <w:r w:rsidR="001C641C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узнали нового?</w:t>
      </w:r>
    </w:p>
    <w:p w:rsidR="00F439F6" w:rsidRPr="00F439F6" w:rsidRDefault="00F439F6" w:rsidP="00F439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439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вам больше всего понравилось?</w:t>
      </w:r>
    </w:p>
    <w:p w:rsidR="002E3E57" w:rsidRDefault="002E3E57"/>
    <w:sectPr w:rsidR="002E3E57" w:rsidSect="003861EA">
      <w:pgSz w:w="11906" w:h="16838"/>
      <w:pgMar w:top="1134" w:right="850" w:bottom="1134" w:left="1701" w:header="708" w:footer="708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666"/>
    <w:multiLevelType w:val="hybridMultilevel"/>
    <w:tmpl w:val="25ACB2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E4505B"/>
    <w:multiLevelType w:val="hybridMultilevel"/>
    <w:tmpl w:val="ECB8C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7B"/>
    <w:rsid w:val="00041751"/>
    <w:rsid w:val="000A729B"/>
    <w:rsid w:val="001C641C"/>
    <w:rsid w:val="0023076C"/>
    <w:rsid w:val="00275EA1"/>
    <w:rsid w:val="002E3E57"/>
    <w:rsid w:val="003861EA"/>
    <w:rsid w:val="00481980"/>
    <w:rsid w:val="006A2549"/>
    <w:rsid w:val="007A295F"/>
    <w:rsid w:val="008B4367"/>
    <w:rsid w:val="00994123"/>
    <w:rsid w:val="00A1164B"/>
    <w:rsid w:val="00AB0F7B"/>
    <w:rsid w:val="00D95419"/>
    <w:rsid w:val="00F32497"/>
    <w:rsid w:val="00F439F6"/>
    <w:rsid w:val="00F4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F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6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9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5D5-3609-424E-BB9B-45B8EB79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2020-02-09T10:57:00Z</cp:lastPrinted>
  <dcterms:created xsi:type="dcterms:W3CDTF">2020-02-04T10:58:00Z</dcterms:created>
  <dcterms:modified xsi:type="dcterms:W3CDTF">2020-02-09T11:01:00Z</dcterms:modified>
</cp:coreProperties>
</file>